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7CAB8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3C1E30">
        <w:rPr>
          <w:rFonts w:ascii="Times New Roman" w:eastAsia="Arial Unicode MS" w:hAnsi="Times New Roman" w:cs="Times New Roman"/>
          <w:b/>
          <w:kern w:val="0"/>
          <w:sz w:val="24"/>
          <w:szCs w:val="24"/>
          <w:lang w:eastAsia="lv-LV"/>
          <w14:ligatures w14:val="none"/>
        </w:rPr>
        <w:t>4</w:t>
      </w:r>
    </w:p>
    <w:p w14:paraId="37FE0B5F" w14:textId="19CBB62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3C1E30">
        <w:rPr>
          <w:rFonts w:ascii="Times New Roman" w:eastAsia="Arial Unicode MS" w:hAnsi="Times New Roman" w:cs="Times New Roman"/>
          <w:kern w:val="0"/>
          <w:sz w:val="24"/>
          <w:szCs w:val="24"/>
          <w:lang w:eastAsia="lv-LV"/>
          <w14:ligatures w14:val="none"/>
        </w:rPr>
        <w:t>4</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407E51D" w14:textId="77777777" w:rsidR="003C1E30" w:rsidRPr="006477CF" w:rsidRDefault="003C1E30" w:rsidP="003C1E30">
      <w:pPr>
        <w:spacing w:after="0" w:line="240" w:lineRule="auto"/>
        <w:jc w:val="both"/>
        <w:rPr>
          <w:rFonts w:ascii="Times New Roman" w:eastAsia="MS Mincho" w:hAnsi="Times New Roman" w:cs="Times New Roman"/>
          <w:b/>
          <w:sz w:val="24"/>
          <w:szCs w:val="24"/>
        </w:rPr>
      </w:pPr>
      <w:r w:rsidRPr="006477CF">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70010010955</w:t>
      </w:r>
      <w:r w:rsidRPr="006477CF">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Madonā</w:t>
      </w:r>
      <w:r w:rsidRPr="006477CF">
        <w:rPr>
          <w:rFonts w:ascii="Times New Roman" w:eastAsia="MS Mincho" w:hAnsi="Times New Roman" w:cs="Times New Roman"/>
          <w:b/>
          <w:sz w:val="24"/>
          <w:szCs w:val="24"/>
        </w:rPr>
        <w:t>, Madonas novadā</w:t>
      </w:r>
    </w:p>
    <w:p w14:paraId="79BBF319" w14:textId="77777777" w:rsidR="003C1E30" w:rsidRDefault="003C1E30" w:rsidP="003C1E30">
      <w:pPr>
        <w:spacing w:after="0" w:line="240" w:lineRule="auto"/>
        <w:ind w:firstLine="680"/>
        <w:jc w:val="both"/>
        <w:rPr>
          <w:rFonts w:ascii="Times New Roman" w:hAnsi="Times New Roman" w:cs="Times New Roman"/>
          <w:sz w:val="24"/>
          <w:szCs w:val="24"/>
        </w:rPr>
      </w:pPr>
    </w:p>
    <w:p w14:paraId="72EE7A83" w14:textId="31EA0483" w:rsidR="003C1E30" w:rsidRDefault="003C1E30" w:rsidP="003C1E30">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Madonas novada pašvaldībā saņemts </w:t>
      </w:r>
      <w:r>
        <w:rPr>
          <w:rFonts w:ascii="Times New Roman" w:hAnsi="Times New Roman" w:cs="Times New Roman"/>
          <w:sz w:val="24"/>
          <w:szCs w:val="24"/>
        </w:rPr>
        <w:t>fiziskas personas</w:t>
      </w:r>
      <w:r w:rsidRPr="006477CF">
        <w:rPr>
          <w:rFonts w:ascii="Times New Roman" w:hAnsi="Times New Roman" w:cs="Times New Roman"/>
          <w:sz w:val="24"/>
          <w:szCs w:val="24"/>
        </w:rPr>
        <w:t xml:space="preserve"> iesniegums (reģistrēts Madonas novada pašvaldībā 2025. gada </w:t>
      </w:r>
      <w:r>
        <w:rPr>
          <w:rFonts w:ascii="Times New Roman" w:hAnsi="Times New Roman" w:cs="Times New Roman"/>
          <w:sz w:val="24"/>
          <w:szCs w:val="24"/>
        </w:rPr>
        <w:t>21</w:t>
      </w:r>
      <w:r w:rsidRPr="006477CF">
        <w:rPr>
          <w:rFonts w:ascii="Times New Roman" w:hAnsi="Times New Roman" w:cs="Times New Roman"/>
          <w:sz w:val="24"/>
          <w:szCs w:val="24"/>
        </w:rPr>
        <w:t xml:space="preserve">. </w:t>
      </w:r>
      <w:r>
        <w:rPr>
          <w:rFonts w:ascii="Times New Roman" w:hAnsi="Times New Roman" w:cs="Times New Roman"/>
          <w:sz w:val="24"/>
          <w:szCs w:val="24"/>
        </w:rPr>
        <w:t>okto</w:t>
      </w:r>
      <w:r w:rsidRPr="006477CF">
        <w:rPr>
          <w:rFonts w:ascii="Times New Roman" w:hAnsi="Times New Roman" w:cs="Times New Roman"/>
          <w:sz w:val="24"/>
          <w:szCs w:val="24"/>
        </w:rPr>
        <w:t>brī ar reģ. Nr. 2.1.3.6/25/</w:t>
      </w:r>
      <w:r>
        <w:rPr>
          <w:rFonts w:ascii="Times New Roman" w:hAnsi="Times New Roman" w:cs="Times New Roman"/>
          <w:sz w:val="24"/>
          <w:szCs w:val="24"/>
        </w:rPr>
        <w:t>1461</w:t>
      </w:r>
      <w:r w:rsidRPr="006477CF">
        <w:rPr>
          <w:rFonts w:ascii="Times New Roman" w:hAnsi="Times New Roman" w:cs="Times New Roman"/>
          <w:sz w:val="24"/>
          <w:szCs w:val="24"/>
        </w:rPr>
        <w:t>) ar lūgumu nodrošināt</w:t>
      </w:r>
      <w:r>
        <w:rPr>
          <w:rFonts w:ascii="Times New Roman" w:hAnsi="Times New Roman" w:cs="Times New Roman"/>
          <w:sz w:val="24"/>
          <w:szCs w:val="24"/>
        </w:rPr>
        <w:t xml:space="preserve"> papildu</w:t>
      </w:r>
      <w:r w:rsidRPr="006477CF">
        <w:rPr>
          <w:rFonts w:ascii="Times New Roman" w:hAnsi="Times New Roman" w:cs="Times New Roman"/>
          <w:sz w:val="24"/>
          <w:szCs w:val="24"/>
        </w:rPr>
        <w:t xml:space="preserve"> piekļuvi</w:t>
      </w:r>
      <w:r>
        <w:rPr>
          <w:rFonts w:ascii="Times New Roman" w:hAnsi="Times New Roman" w:cs="Times New Roman"/>
          <w:sz w:val="24"/>
          <w:szCs w:val="24"/>
        </w:rPr>
        <w:t>, slēdzot ceļa servitūta līgumu,</w:t>
      </w:r>
      <w:r w:rsidRPr="006477CF">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 xml:space="preserve">70010010955, kas atrodas Valdemāra bulvārī 7, Madonā, Madonas novadā. </w:t>
      </w:r>
    </w:p>
    <w:p w14:paraId="41DED931" w14:textId="77777777" w:rsidR="003C1E30" w:rsidRPr="006477CF" w:rsidRDefault="003C1E30" w:rsidP="003C1E30">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Ja </w:t>
      </w:r>
      <w:r>
        <w:rPr>
          <w:rFonts w:ascii="Times New Roman" w:hAnsi="Times New Roman" w:cs="Times New Roman"/>
          <w:sz w:val="24"/>
          <w:szCs w:val="24"/>
        </w:rPr>
        <w:t>nekustamam īpašumam</w:t>
      </w:r>
      <w:r w:rsidRPr="006477CF">
        <w:rPr>
          <w:rFonts w:ascii="Times New Roman" w:hAnsi="Times New Roman" w:cs="Times New Roman"/>
          <w:sz w:val="24"/>
          <w:szCs w:val="24"/>
        </w:rPr>
        <w:t xml:space="preserve"> </w:t>
      </w:r>
      <w:r w:rsidRPr="00AD7853">
        <w:rPr>
          <w:rFonts w:ascii="Times New Roman" w:hAnsi="Times New Roman" w:cs="Times New Roman"/>
          <w:b/>
          <w:bCs/>
          <w:sz w:val="24"/>
          <w:szCs w:val="24"/>
        </w:rPr>
        <w:t xml:space="preserve">nav </w:t>
      </w:r>
      <w:r w:rsidRPr="006477CF">
        <w:rPr>
          <w:rFonts w:ascii="Times New Roman" w:hAnsi="Times New Roman" w:cs="Times New Roman"/>
          <w:sz w:val="24"/>
          <w:szCs w:val="24"/>
        </w:rPr>
        <w:t xml:space="preserve">piekļuves pie publiska ceļa/ielas, īpašniekam ir tiesības prasīt piekļuvi caur kaimiņa zemi, nodibinot ceļa servitūtu. </w:t>
      </w:r>
      <w:r>
        <w:rPr>
          <w:rFonts w:ascii="Times New Roman" w:hAnsi="Times New Roman" w:cs="Times New Roman"/>
          <w:sz w:val="24"/>
          <w:szCs w:val="24"/>
        </w:rPr>
        <w:t xml:space="preserve">Zemes gabalam ar kadastra apzīmējumu 70010010955, kas atrodas Valdemāra bulvārī 7, Madonā, Madonas novadā ir tieša piekļuve ielai – Valdemāra bulvārim – ar esošu nobrauktuvi. </w:t>
      </w:r>
    </w:p>
    <w:p w14:paraId="1D3F1255" w14:textId="77777777" w:rsidR="003C1E30" w:rsidRDefault="003C1E30" w:rsidP="003C1E30">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Īpašumtiesības uz nekustamo īpašumu ar kadastra numuru </w:t>
      </w:r>
      <w:hyperlink r:id="rId9" w:history="1">
        <w:r>
          <w:rPr>
            <w:rFonts w:ascii="Times New Roman" w:hAnsi="Times New Roman" w:cs="Times New Roman"/>
            <w:sz w:val="24"/>
            <w:szCs w:val="24"/>
          </w:rPr>
          <w:t>70010010955</w:t>
        </w:r>
      </w:hyperlink>
      <w:r w:rsidRPr="006477CF">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10" w:tgtFrame="_blank" w:history="1">
        <w:r>
          <w:rPr>
            <w:rFonts w:ascii="Times New Roman" w:hAnsi="Times New Roman" w:cs="Times New Roman"/>
            <w:sz w:val="24"/>
            <w:szCs w:val="24"/>
          </w:rPr>
          <w:t>817</w:t>
        </w:r>
      </w:hyperlink>
      <w:r w:rsidRPr="006477CF">
        <w:rPr>
          <w:rFonts w:ascii="Times New Roman" w:hAnsi="Times New Roman" w:cs="Times New Roman"/>
          <w:sz w:val="24"/>
          <w:szCs w:val="24"/>
        </w:rPr>
        <w:t xml:space="preserve">. </w:t>
      </w:r>
    </w:p>
    <w:p w14:paraId="17AEFF14" w14:textId="0EB404F6" w:rsidR="003C1E30" w:rsidRDefault="003C1E30" w:rsidP="003C1E30">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Nekustamā īpašuma </w:t>
      </w:r>
      <w:r>
        <w:rPr>
          <w:rFonts w:ascii="Times New Roman" w:hAnsi="Times New Roman" w:cs="Times New Roman"/>
          <w:sz w:val="24"/>
          <w:szCs w:val="24"/>
        </w:rPr>
        <w:t xml:space="preserve">ar </w:t>
      </w:r>
      <w:r w:rsidRPr="006477CF">
        <w:rPr>
          <w:rFonts w:ascii="Times New Roman" w:hAnsi="Times New Roman" w:cs="Times New Roman"/>
          <w:sz w:val="24"/>
          <w:szCs w:val="24"/>
        </w:rPr>
        <w:t>kadastra numur</w:t>
      </w:r>
      <w:r>
        <w:rPr>
          <w:rFonts w:ascii="Times New Roman" w:hAnsi="Times New Roman" w:cs="Times New Roman"/>
          <w:sz w:val="24"/>
          <w:szCs w:val="24"/>
        </w:rPr>
        <w:t>u</w:t>
      </w:r>
      <w:r w:rsidRPr="006477CF">
        <w:rPr>
          <w:rFonts w:ascii="Times New Roman" w:hAnsi="Times New Roman" w:cs="Times New Roman"/>
          <w:sz w:val="24"/>
          <w:szCs w:val="24"/>
        </w:rPr>
        <w:t xml:space="preserve"> </w:t>
      </w:r>
      <w:hyperlink r:id="rId11" w:history="1">
        <w:r>
          <w:rPr>
            <w:rFonts w:ascii="Times New Roman" w:hAnsi="Times New Roman" w:cs="Times New Roman"/>
            <w:sz w:val="24"/>
            <w:szCs w:val="24"/>
          </w:rPr>
          <w:t>70010011404</w:t>
        </w:r>
      </w:hyperlink>
      <w:r>
        <w:rPr>
          <w:rFonts w:ascii="Times New Roman" w:hAnsi="Times New Roman" w:cs="Times New Roman"/>
          <w:sz w:val="24"/>
          <w:szCs w:val="24"/>
        </w:rPr>
        <w:t xml:space="preserve"> īpašniece ir Madonas novada pašvaldība, tam atvērts Madonas pilsētas zemesgrāmatas nodalījums Nr. </w:t>
      </w:r>
      <w:hyperlink r:id="rId12" w:tgtFrame="_blank" w:history="1">
        <w:r>
          <w:rPr>
            <w:rFonts w:ascii="Times New Roman" w:hAnsi="Times New Roman" w:cs="Times New Roman"/>
            <w:sz w:val="24"/>
            <w:szCs w:val="24"/>
          </w:rPr>
          <w:t> </w:t>
        </w:r>
        <w:r w:rsidRPr="00BC41D7">
          <w:rPr>
            <w:rFonts w:ascii="Times New Roman" w:hAnsi="Times New Roman" w:cs="Times New Roman"/>
            <w:sz w:val="24"/>
            <w:szCs w:val="24"/>
          </w:rPr>
          <w:t>100000505596</w:t>
        </w:r>
      </w:hyperlink>
      <w:r>
        <w:rPr>
          <w:rFonts w:ascii="Times New Roman" w:hAnsi="Times New Roman" w:cs="Times New Roman"/>
          <w:sz w:val="24"/>
          <w:szCs w:val="24"/>
        </w:rPr>
        <w:t xml:space="preserve">. </w:t>
      </w:r>
    </w:p>
    <w:p w14:paraId="2F7C5E96" w14:textId="77777777" w:rsidR="003C1E30" w:rsidRPr="00BC41D7" w:rsidRDefault="003C1E30" w:rsidP="003C1E30">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Ierosinātājs lūdzis ceļa servitūtu līgumu slēgt nosakot ceļa servitūta vietu zemes vienībā ar kadastra apzīmējumu </w:t>
      </w:r>
      <w:hyperlink r:id="rId13" w:history="1">
        <w:r>
          <w:rPr>
            <w:rFonts w:ascii="Times New Roman" w:hAnsi="Times New Roman" w:cs="Times New Roman"/>
            <w:sz w:val="24"/>
            <w:szCs w:val="24"/>
          </w:rPr>
          <w:t>70010011404</w:t>
        </w:r>
      </w:hyperlink>
      <w:r>
        <w:rPr>
          <w:rFonts w:ascii="Times New Roman" w:hAnsi="Times New Roman" w:cs="Times New Roman"/>
          <w:sz w:val="24"/>
          <w:szCs w:val="24"/>
        </w:rPr>
        <w:t xml:space="preserve"> (1. pielikums). Saskaņā ar Madonas novada teritorijas plānojumu, zemes vienībai ar kadastra apzīmējumu noteikta funkcionālā zona – publiskās apbūves teritorija un tās tiešā tuvumā atrodas publiskas iestādes. </w:t>
      </w:r>
    </w:p>
    <w:p w14:paraId="51455C6F" w14:textId="77777777" w:rsidR="003C1E30" w:rsidRPr="00271901" w:rsidRDefault="003C1E30" w:rsidP="003C1E30">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Civillikuma 1131. pant</w:t>
      </w:r>
      <w:r>
        <w:rPr>
          <w:rFonts w:ascii="Times New Roman" w:hAnsi="Times New Roman" w:cs="Times New Roman"/>
          <w:sz w:val="24"/>
          <w:szCs w:val="24"/>
        </w:rPr>
        <w:t>s</w:t>
      </w:r>
      <w:r w:rsidRPr="006477CF">
        <w:rPr>
          <w:rFonts w:ascii="Times New Roman" w:hAnsi="Times New Roman" w:cs="Times New Roman"/>
          <w:sz w:val="24"/>
          <w:szCs w:val="24"/>
        </w:rPr>
        <w:t xml:space="preserve"> nosaka, ka </w:t>
      </w:r>
      <w:r w:rsidRPr="00BC41D7">
        <w:rPr>
          <w:rFonts w:ascii="Times New Roman" w:hAnsi="Times New Roman" w:cs="Times New Roman"/>
          <w:sz w:val="24"/>
          <w:szCs w:val="24"/>
        </w:rPr>
        <w:t>Servitūts, kas nodibināts par labu noteiktai fiziskai vai juridiskai personai, ir personālservitūts; servitūts, kas nodibināts par labu kādam noteiktam nekustamam īpašumam, tā ka to izlieto katrreizējais tā īpašnieks, ir reālservitūts</w:t>
      </w:r>
      <w:r w:rsidRPr="006477CF">
        <w:rPr>
          <w:rFonts w:ascii="Times New Roman" w:hAnsi="Times New Roman" w:cs="Times New Roman"/>
          <w:sz w:val="24"/>
          <w:szCs w:val="24"/>
        </w:rPr>
        <w:t xml:space="preserve"> un ceturtās apakšnodaļas 1231. panta 3. apakšpunktu, kas nosaka, ka </w:t>
      </w:r>
      <w:r w:rsidRPr="00BC41D7">
        <w:rPr>
          <w:rFonts w:ascii="Times New Roman" w:hAnsi="Times New Roman" w:cs="Times New Roman"/>
          <w:sz w:val="24"/>
          <w:szCs w:val="24"/>
        </w:rPr>
        <w:t>Servitūtus nodibina ar līgumu vai testamentu</w:t>
      </w:r>
      <w:r w:rsidRPr="006477CF">
        <w:rPr>
          <w:rFonts w:ascii="Times New Roman" w:hAnsi="Times New Roman" w:cs="Times New Roman"/>
          <w:sz w:val="24"/>
          <w:szCs w:val="24"/>
        </w:rPr>
        <w:t xml:space="preserve"> un 1235. pantu, kas nosaka to, ka </w:t>
      </w:r>
      <w:r w:rsidRPr="00BC41D7">
        <w:rPr>
          <w:rFonts w:ascii="Times New Roman" w:hAnsi="Times New Roman" w:cs="Times New Roman"/>
          <w:sz w:val="24"/>
          <w:szCs w:val="24"/>
        </w:rPr>
        <w:t>No servitūta izrietošā lietu tiesība ir nodibināta un spēkā abām pusēm, t. i. valdošā un kalpojošā nekustamā īpašuma īpašniekiem, tikai pēc servitūta ierakstīšanas zemes grāmatās; līdz tam laikam viņu</w:t>
      </w:r>
      <w:r w:rsidRPr="006477CF">
        <w:rPr>
          <w:rFonts w:ascii="Times New Roman" w:hAnsi="Times New Roman" w:cs="Times New Roman"/>
          <w:i/>
          <w:iCs/>
          <w:sz w:val="24"/>
          <w:szCs w:val="24"/>
          <w:shd w:val="clear" w:color="auto" w:fill="FFFFFF"/>
        </w:rPr>
        <w:t xml:space="preserve"> starpā pastāv vienīgi personiska saistība, kuras ierakstīšanu zemes grāmatās var tomēr prasīt katra puse, ja vien izpildīti visi citi servitūtam nepieciešamie noteikumi</w:t>
      </w:r>
      <w:r>
        <w:rPr>
          <w:rFonts w:ascii="Times New Roman" w:hAnsi="Times New Roman" w:cs="Times New Roman"/>
          <w:i/>
          <w:iCs/>
          <w:sz w:val="24"/>
          <w:szCs w:val="24"/>
          <w:shd w:val="clear" w:color="auto" w:fill="FFFFFF"/>
        </w:rPr>
        <w:t>.</w:t>
      </w:r>
    </w:p>
    <w:p w14:paraId="7F5E503C" w14:textId="3B3183C0" w:rsidR="003C1E30" w:rsidRDefault="003C1E30" w:rsidP="003C1E30">
      <w:pPr>
        <w:pStyle w:val="msonormal804d7de8fd46f06a46511c7c60d1535e"/>
        <w:shd w:val="clear" w:color="auto" w:fill="FFFFFF"/>
        <w:spacing w:before="0" w:beforeAutospacing="0" w:after="0" w:afterAutospacing="0"/>
        <w:ind w:firstLine="680"/>
        <w:jc w:val="both"/>
        <w:rPr>
          <w:rFonts w:eastAsia="Calibri"/>
          <w:b/>
          <w:color w:val="000000"/>
          <w:kern w:val="1"/>
          <w:lang w:eastAsia="hi-IN" w:bidi="hi-IN"/>
        </w:rPr>
      </w:pPr>
      <w:r w:rsidRPr="006477CF">
        <w:rPr>
          <w:lang w:val="lv-LV"/>
        </w:rPr>
        <w:t>Pamatojoties uz  Civillikuma 1131. pantu, 1231.panta 3.apakšpunktu un 1235 pantu un Pašvaldību likuma 10. panta 1. daļas 16. punktu,</w:t>
      </w:r>
      <w:r w:rsidRPr="006477CF">
        <w:rPr>
          <w:rFonts w:eastAsia="Calibri"/>
          <w:lang w:val="lv-LV"/>
        </w:rPr>
        <w:t xml:space="preserve"> </w:t>
      </w:r>
      <w:r>
        <w:rPr>
          <w:rFonts w:eastAsia="Calibri"/>
          <w:lang w:val="lv-LV"/>
        </w:rPr>
        <w:t xml:space="preserve">ņemot vērā 12.11.2025. Attīstības komitejas </w:t>
      </w:r>
      <w:r w:rsidR="00C5699D">
        <w:rPr>
          <w:rFonts w:eastAsia="Calibri"/>
          <w:lang w:val="lv-LV"/>
        </w:rPr>
        <w:t xml:space="preserve">un 21.11.2025. Finanšu komitejas </w:t>
      </w:r>
      <w:r>
        <w:rPr>
          <w:rFonts w:eastAsia="Calibri"/>
          <w:lang w:val="lv-LV"/>
        </w:rPr>
        <w:t>atzinumu</w:t>
      </w:r>
      <w:r w:rsidR="00C5699D">
        <w:rPr>
          <w:rFonts w:eastAsia="Calibri"/>
          <w:lang w:val="lv-LV"/>
        </w:rPr>
        <w:t>s</w:t>
      </w:r>
      <w:r>
        <w:rPr>
          <w:rFonts w:eastAsia="Calibri"/>
          <w:lang w:val="lv-LV"/>
        </w:rPr>
        <w:t xml:space="preserve">, </w:t>
      </w:r>
      <w:r w:rsidRPr="00DE6E6C">
        <w:rPr>
          <w:b/>
        </w:rPr>
        <w:t xml:space="preserve">atklāti balsojot: PAR – 18 </w:t>
      </w:r>
      <w:r w:rsidRPr="00DE6E6C">
        <w:t>(</w:t>
      </w:r>
      <w:r w:rsidRPr="00DE6E6C">
        <w:rPr>
          <w:bCs/>
          <w:noProof/>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t xml:space="preserve">), </w:t>
      </w:r>
      <w:r w:rsidRPr="00DE6E6C">
        <w:rPr>
          <w:b/>
        </w:rPr>
        <w:t xml:space="preserve">PRET </w:t>
      </w:r>
      <w:r w:rsidRPr="00DE6E6C">
        <w:rPr>
          <w:b/>
          <w:bCs/>
        </w:rPr>
        <w:t>– NAV</w:t>
      </w:r>
      <w:r w:rsidRPr="00DE6E6C">
        <w:rPr>
          <w:b/>
        </w:rPr>
        <w:t>, ATTURAS – NAV,</w:t>
      </w:r>
      <w:r w:rsidRPr="00DE6E6C">
        <w:t xml:space="preserve"> Madonas novada pašvaldības dome </w:t>
      </w:r>
      <w:r w:rsidRPr="00DE6E6C">
        <w:rPr>
          <w:b/>
        </w:rPr>
        <w:t>NOLEMJ:</w:t>
      </w:r>
      <w:r w:rsidRPr="00DE6E6C">
        <w:rPr>
          <w:rFonts w:eastAsia="Calibri"/>
          <w:b/>
          <w:lang w:eastAsia="hi-IN" w:bidi="hi-IN"/>
        </w:rPr>
        <w:t xml:space="preserve">  </w:t>
      </w:r>
      <w:r w:rsidRPr="00DE6E6C">
        <w:rPr>
          <w:rFonts w:eastAsia="Calibri"/>
          <w:b/>
          <w:color w:val="000000"/>
          <w:kern w:val="1"/>
          <w:lang w:eastAsia="hi-IN" w:bidi="hi-IN"/>
        </w:rPr>
        <w:t xml:space="preserve">      </w:t>
      </w:r>
    </w:p>
    <w:p w14:paraId="43A0C1CD" w14:textId="77777777" w:rsidR="003C1E30" w:rsidRPr="006477CF" w:rsidRDefault="003C1E30" w:rsidP="003C1E30">
      <w:pPr>
        <w:pStyle w:val="msonormal804d7de8fd46f06a46511c7c60d1535e"/>
        <w:shd w:val="clear" w:color="auto" w:fill="FFFFFF"/>
        <w:spacing w:before="0" w:beforeAutospacing="0" w:after="0" w:afterAutospacing="0"/>
        <w:ind w:firstLine="680"/>
        <w:jc w:val="both"/>
        <w:rPr>
          <w:lang w:val="lv-LV"/>
        </w:rPr>
      </w:pPr>
    </w:p>
    <w:p w14:paraId="60390681" w14:textId="77777777" w:rsidR="003C1E30" w:rsidRPr="00402C45" w:rsidRDefault="003C1E30" w:rsidP="003C1E30">
      <w:pPr>
        <w:pStyle w:val="msonormalcxspmiddleea50a97673896acd2c6cef04fbc3f5c1"/>
        <w:numPr>
          <w:ilvl w:val="0"/>
          <w:numId w:val="9"/>
        </w:numPr>
        <w:shd w:val="clear" w:color="auto" w:fill="FFFFFF"/>
        <w:spacing w:before="0" w:beforeAutospacing="0" w:after="0" w:afterAutospacing="0"/>
        <w:jc w:val="both"/>
        <w:rPr>
          <w:lang w:val="lv-LV" w:eastAsia="zh-CN" w:bidi="lo-LA"/>
        </w:rPr>
      </w:pPr>
      <w:r>
        <w:rPr>
          <w:b/>
          <w:bCs/>
          <w:lang w:val="lv-LV" w:eastAsia="zh-CN" w:bidi="lo-LA"/>
        </w:rPr>
        <w:lastRenderedPageBreak/>
        <w:t>N</w:t>
      </w:r>
      <w:r w:rsidRPr="00325DE6">
        <w:rPr>
          <w:b/>
          <w:bCs/>
          <w:lang w:val="lv-LV" w:eastAsia="zh-CN" w:bidi="lo-LA"/>
        </w:rPr>
        <w:t>enoslēgt</w:t>
      </w:r>
      <w:r w:rsidRPr="00402C45">
        <w:rPr>
          <w:lang w:val="lv-LV" w:eastAsia="zh-CN" w:bidi="lo-LA"/>
        </w:rPr>
        <w:t xml:space="preserve"> reālservitūta līgumu starp nekustamā īpašuma ar kadastra numuru </w:t>
      </w:r>
      <w:hyperlink r:id="rId14" w:history="1">
        <w:r>
          <w:t>70010010955</w:t>
        </w:r>
      </w:hyperlink>
      <w:r w:rsidRPr="00402C45">
        <w:t xml:space="preserve"> </w:t>
      </w:r>
      <w:r w:rsidRPr="00402C45">
        <w:rPr>
          <w:lang w:val="lv-LV" w:eastAsia="zh-CN" w:bidi="lo-LA"/>
        </w:rPr>
        <w:t xml:space="preserve"> īpašnieku kā valdošā nekustamā īpašuma īpašnieku  un Madonas novada pašvaldību, kā kalpojošā nekustamā īpašuma  ar kadastra numuru </w:t>
      </w:r>
      <w:hyperlink r:id="rId15" w:history="1">
        <w:r>
          <w:t>70010011404</w:t>
        </w:r>
      </w:hyperlink>
      <w:r w:rsidRPr="00402C45">
        <w:rPr>
          <w:lang w:val="lv-LV" w:eastAsia="zh-CN" w:bidi="lo-LA"/>
        </w:rPr>
        <w:t xml:space="preserve">  </w:t>
      </w:r>
      <w:r>
        <w:rPr>
          <w:lang w:val="lv-LV" w:eastAsia="zh-CN" w:bidi="lo-LA"/>
        </w:rPr>
        <w:t>īpašnieci</w:t>
      </w:r>
      <w:r w:rsidRPr="00402C45">
        <w:rPr>
          <w:lang w:val="lv-LV" w:eastAsia="zh-CN" w:bidi="lo-LA"/>
        </w:rPr>
        <w:t>, lai nodrošinātu</w:t>
      </w:r>
      <w:r>
        <w:rPr>
          <w:lang w:val="lv-LV" w:eastAsia="zh-CN" w:bidi="lo-LA"/>
        </w:rPr>
        <w:t xml:space="preserve"> papildu</w:t>
      </w:r>
      <w:r w:rsidRPr="00402C45">
        <w:rPr>
          <w:lang w:val="lv-LV" w:eastAsia="zh-CN" w:bidi="lo-LA"/>
        </w:rPr>
        <w:t xml:space="preserve"> piekļuvi zemes vienībai ar kadastra apzīmējumu </w:t>
      </w:r>
      <w:r>
        <w:rPr>
          <w:lang w:val="lv-LV" w:eastAsia="zh-CN" w:bidi="lo-LA"/>
        </w:rPr>
        <w:t>70010010955</w:t>
      </w:r>
      <w:r w:rsidRPr="00402C45">
        <w:rPr>
          <w:lang w:val="lv-LV" w:eastAsia="zh-CN" w:bidi="lo-LA"/>
        </w:rPr>
        <w:t xml:space="preserve"> šķērsojot zemes vienību ar kadastra apzīmējumu </w:t>
      </w:r>
      <w:r>
        <w:rPr>
          <w:lang w:val="lv-LV" w:eastAsia="zh-CN" w:bidi="lo-LA"/>
        </w:rPr>
        <w:t>70010011404</w:t>
      </w:r>
      <w:r w:rsidRPr="00402C45">
        <w:rPr>
          <w:lang w:val="lv-LV" w:eastAsia="zh-CN" w:bidi="lo-LA"/>
        </w:rPr>
        <w:t>.</w:t>
      </w:r>
    </w:p>
    <w:p w14:paraId="06BB74AF" w14:textId="77777777" w:rsidR="003C1E30" w:rsidRPr="00402C45" w:rsidRDefault="003C1E30" w:rsidP="003C1E30">
      <w:pPr>
        <w:keepNex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w:t>
      </w:r>
      <w:r w:rsidRPr="00325DE6">
        <w:rPr>
          <w:rFonts w:ascii="Times New Roman" w:hAnsi="Times New Roman" w:cs="Times New Roman"/>
          <w:b/>
          <w:bCs/>
          <w:sz w:val="24"/>
          <w:szCs w:val="24"/>
        </w:rPr>
        <w:t>enoteikt</w:t>
      </w:r>
      <w:r w:rsidRPr="00402C45">
        <w:rPr>
          <w:rFonts w:ascii="Times New Roman" w:hAnsi="Times New Roman" w:cs="Times New Roman"/>
          <w:sz w:val="24"/>
          <w:szCs w:val="24"/>
        </w:rPr>
        <w:t>, ka ceļa servitūta vieta atrodas</w:t>
      </w:r>
      <w:bookmarkStart w:id="498" w:name="_Hlk145608556"/>
      <w:r w:rsidRPr="00402C45">
        <w:rPr>
          <w:rFonts w:ascii="Times New Roman" w:hAnsi="Times New Roman" w:cs="Times New Roman"/>
          <w:sz w:val="24"/>
          <w:szCs w:val="24"/>
        </w:rPr>
        <w:t xml:space="preserve"> nekustamā īpašuma ar kadastra numuru </w:t>
      </w:r>
      <w:r>
        <w:rPr>
          <w:rFonts w:ascii="Times New Roman" w:hAnsi="Times New Roman" w:cs="Times New Roman"/>
          <w:sz w:val="24"/>
          <w:szCs w:val="24"/>
        </w:rPr>
        <w:t>70010011404</w:t>
      </w:r>
      <w:r w:rsidRPr="00402C45">
        <w:rPr>
          <w:rFonts w:ascii="Times New Roman" w:hAnsi="Times New Roman" w:cs="Times New Roman"/>
          <w:sz w:val="24"/>
          <w:szCs w:val="24"/>
        </w:rPr>
        <w:t xml:space="preserve"> sastāvā esošā zemes vienībā ar kadastra apzīmējumu </w:t>
      </w:r>
      <w:r>
        <w:rPr>
          <w:rFonts w:ascii="Times New Roman" w:hAnsi="Times New Roman" w:cs="Times New Roman"/>
          <w:sz w:val="24"/>
          <w:szCs w:val="24"/>
        </w:rPr>
        <w:t>70010011404</w:t>
      </w:r>
      <w:r w:rsidRPr="00402C45">
        <w:rPr>
          <w:rFonts w:ascii="Times New Roman" w:hAnsi="Times New Roman" w:cs="Times New Roman"/>
          <w:sz w:val="24"/>
          <w:szCs w:val="24"/>
        </w:rPr>
        <w:t xml:space="preserve">:  ceļa vietas kopējais garums </w:t>
      </w:r>
      <w:r>
        <w:rPr>
          <w:rFonts w:ascii="Times New Roman" w:hAnsi="Times New Roman" w:cs="Times New Roman"/>
          <w:sz w:val="24"/>
          <w:szCs w:val="24"/>
        </w:rPr>
        <w:t>–</w:t>
      </w:r>
      <w:r w:rsidRPr="00402C45">
        <w:rPr>
          <w:rFonts w:ascii="Times New Roman" w:hAnsi="Times New Roman" w:cs="Times New Roman"/>
          <w:sz w:val="24"/>
          <w:szCs w:val="24"/>
        </w:rPr>
        <w:t xml:space="preserve"> </w:t>
      </w:r>
      <w:r>
        <w:rPr>
          <w:rFonts w:ascii="Times New Roman" w:hAnsi="Times New Roman" w:cs="Times New Roman"/>
          <w:sz w:val="24"/>
          <w:szCs w:val="24"/>
        </w:rPr>
        <w:t>4,5</w:t>
      </w:r>
      <w:r w:rsidRPr="00402C45">
        <w:rPr>
          <w:rFonts w:ascii="Times New Roman" w:hAnsi="Times New Roman" w:cs="Times New Roman"/>
          <w:sz w:val="24"/>
          <w:szCs w:val="24"/>
        </w:rPr>
        <w:t xml:space="preserve"> m, ceļa vietas platums – 4.5 m, kopējā platība </w:t>
      </w:r>
      <w:r>
        <w:rPr>
          <w:rFonts w:ascii="Times New Roman" w:hAnsi="Times New Roman" w:cs="Times New Roman"/>
          <w:sz w:val="24"/>
          <w:szCs w:val="24"/>
        </w:rPr>
        <w:t>20,25</w:t>
      </w:r>
      <w:r w:rsidRPr="00402C45">
        <w:rPr>
          <w:rFonts w:ascii="Times New Roman" w:hAnsi="Times New Roman" w:cs="Times New Roman"/>
          <w:sz w:val="24"/>
          <w:szCs w:val="24"/>
        </w:rPr>
        <w:t xml:space="preserve"> m</w:t>
      </w:r>
      <w:r w:rsidRPr="00402C45">
        <w:rPr>
          <w:rFonts w:ascii="Times New Roman" w:hAnsi="Times New Roman" w:cs="Times New Roman"/>
          <w:sz w:val="24"/>
          <w:szCs w:val="24"/>
          <w:vertAlign w:val="superscript"/>
        </w:rPr>
        <w:t>2</w:t>
      </w:r>
      <w:r w:rsidRPr="00402C45">
        <w:rPr>
          <w:rFonts w:ascii="Times New Roman" w:hAnsi="Times New Roman" w:cs="Times New Roman"/>
          <w:sz w:val="24"/>
          <w:szCs w:val="24"/>
        </w:rPr>
        <w:t xml:space="preserve"> (1. pielikums). Raksturojošie lielumi var tikt precizēti, veicot zemes kadastrālo uzmērīšanu.</w:t>
      </w:r>
    </w:p>
    <w:bookmarkEnd w:id="498"/>
    <w:p w14:paraId="60780DAD" w14:textId="77777777" w:rsidR="003C1E30" w:rsidRPr="00402C45" w:rsidRDefault="003C1E30" w:rsidP="003C1E30">
      <w:pPr>
        <w:pStyle w:val="msonormalcxspmiddleea50a97673896acd2c6cef04fbc3f5c1"/>
        <w:numPr>
          <w:ilvl w:val="0"/>
          <w:numId w:val="9"/>
        </w:numPr>
        <w:shd w:val="clear" w:color="auto" w:fill="FFFFFF"/>
        <w:spacing w:before="0" w:beforeAutospacing="0" w:after="0" w:afterAutospacing="0"/>
        <w:jc w:val="both"/>
        <w:rPr>
          <w:lang w:val="lv-LV" w:eastAsia="zh-CN" w:bidi="lo-LA"/>
        </w:rPr>
      </w:pPr>
      <w:r>
        <w:rPr>
          <w:b/>
          <w:bCs/>
          <w:lang w:val="lv-LV" w:eastAsia="zh-CN" w:bidi="lo-LA"/>
        </w:rPr>
        <w:t>N</w:t>
      </w:r>
      <w:r w:rsidRPr="00325DE6">
        <w:rPr>
          <w:b/>
          <w:bCs/>
          <w:lang w:val="lv-LV" w:eastAsia="zh-CN" w:bidi="lo-LA"/>
        </w:rPr>
        <w:t>euzdot</w:t>
      </w:r>
      <w:r w:rsidRPr="00402C45">
        <w:rPr>
          <w:lang w:val="lv-LV" w:eastAsia="zh-CN" w:bidi="lo-LA"/>
        </w:rPr>
        <w:t xml:space="preserve">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78B19736" w14:textId="77777777" w:rsidR="003C1E30" w:rsidRPr="00402C45" w:rsidRDefault="003C1E30" w:rsidP="003C1E30">
      <w:pPr>
        <w:pStyle w:val="msonormalcxspmiddleea50a97673896acd2c6cef04fbc3f5c1"/>
        <w:numPr>
          <w:ilvl w:val="0"/>
          <w:numId w:val="9"/>
        </w:numPr>
        <w:shd w:val="clear" w:color="auto" w:fill="FFFFFF"/>
        <w:spacing w:before="0" w:beforeAutospacing="0" w:after="0" w:afterAutospacing="0"/>
        <w:jc w:val="both"/>
        <w:rPr>
          <w:lang w:val="lv-LV" w:eastAsia="zh-CN" w:bidi="lo-LA"/>
        </w:rPr>
      </w:pPr>
      <w:r w:rsidRPr="00402C45">
        <w:rPr>
          <w:lang w:val="lv-LV" w:eastAsia="zh-CN" w:bidi="lo-LA"/>
        </w:rPr>
        <w:t xml:space="preserve">Pēc īpašumtiesību uz nekustamā īpašuma ar kadastra numuru </w:t>
      </w:r>
      <w:r>
        <w:t>70010011404</w:t>
      </w:r>
      <w:r w:rsidRPr="00402C45">
        <w:rPr>
          <w:lang w:val="lv-LV" w:eastAsia="zh-CN" w:bidi="lo-LA"/>
        </w:rPr>
        <w:t xml:space="preserve"> nostiprināšanas zemesgrāmatā Madonas novada pašvaldības vārdā, </w:t>
      </w:r>
      <w:r w:rsidRPr="00325DE6">
        <w:rPr>
          <w:b/>
          <w:bCs/>
          <w:lang w:val="lv-LV" w:eastAsia="zh-CN" w:bidi="lo-LA"/>
        </w:rPr>
        <w:t>piekrist/nepiekrist</w:t>
      </w:r>
      <w:r w:rsidRPr="00402C45">
        <w:rPr>
          <w:lang w:val="lv-LV" w:eastAsia="zh-CN" w:bidi="lo-LA"/>
        </w:rPr>
        <w:t>, ka servitūts tiek nostiprināts zemesgrāmatā.</w:t>
      </w:r>
    </w:p>
    <w:p w14:paraId="19EC4BA9" w14:textId="77777777" w:rsidR="003C1E30" w:rsidRDefault="003C1E30" w:rsidP="008D61D1">
      <w:pPr>
        <w:spacing w:after="0" w:line="240" w:lineRule="auto"/>
        <w:contextualSpacing/>
        <w:jc w:val="both"/>
        <w:rPr>
          <w:rFonts w:ascii="Times New Roman" w:hAnsi="Times New Roman" w:cs="Times New Roman"/>
          <w:b/>
          <w:bCs/>
          <w:sz w:val="24"/>
          <w:szCs w:val="24"/>
        </w:rPr>
      </w:pPr>
    </w:p>
    <w:p w14:paraId="776A7BAA" w14:textId="77777777" w:rsidR="008D61D1" w:rsidRDefault="008D61D1" w:rsidP="00262941">
      <w:pPr>
        <w:spacing w:after="0" w:line="240" w:lineRule="auto"/>
        <w:contextualSpacing/>
        <w:jc w:val="both"/>
        <w:rPr>
          <w:rFonts w:ascii="Times New Roman" w:hAnsi="Times New Roman" w:cs="Times New Roman"/>
          <w:b/>
          <w:bCs/>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0A41F91" w14:textId="77777777" w:rsidR="003C1E30" w:rsidRPr="00AE4EB1"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DD08476" w14:textId="77777777" w:rsidR="003C1E30" w:rsidRPr="006477CF" w:rsidRDefault="003C1E30" w:rsidP="003C1E30">
      <w:pPr>
        <w:spacing w:after="0"/>
        <w:jc w:val="both"/>
        <w:rPr>
          <w:rFonts w:ascii="Times New Roman" w:eastAsia="Calibri" w:hAnsi="Times New Roman" w:cs="Times New Roman"/>
          <w:i/>
          <w:sz w:val="24"/>
          <w:szCs w:val="24"/>
        </w:rPr>
      </w:pPr>
      <w:r w:rsidRPr="006477CF">
        <w:rPr>
          <w:rFonts w:ascii="Times New Roman" w:eastAsia="Calibri" w:hAnsi="Times New Roman" w:cs="Times New Roman"/>
          <w:i/>
          <w:sz w:val="24"/>
          <w:szCs w:val="24"/>
        </w:rPr>
        <w:t>Dzelzkalēja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6"/>
      <w:footerReference w:type="first" r:id="rId17"/>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082D" w14:textId="77777777" w:rsidR="00503000" w:rsidRDefault="00503000">
      <w:pPr>
        <w:spacing w:after="0" w:line="240" w:lineRule="auto"/>
      </w:pPr>
      <w:r>
        <w:separator/>
      </w:r>
    </w:p>
  </w:endnote>
  <w:endnote w:type="continuationSeparator" w:id="0">
    <w:p w14:paraId="3B72F40D" w14:textId="77777777" w:rsidR="00503000" w:rsidRDefault="0050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73EA" w14:textId="77777777" w:rsidR="00503000" w:rsidRDefault="00503000">
      <w:pPr>
        <w:spacing w:after="0" w:line="240" w:lineRule="auto"/>
      </w:pPr>
      <w:r>
        <w:separator/>
      </w:r>
    </w:p>
  </w:footnote>
  <w:footnote w:type="continuationSeparator" w:id="0">
    <w:p w14:paraId="39AA867B" w14:textId="77777777" w:rsidR="00503000" w:rsidRDefault="00503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9"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2"/>
  </w:num>
  <w:num w:numId="4" w16cid:durableId="895160938">
    <w:abstractNumId w:val="30"/>
  </w:num>
  <w:num w:numId="5" w16cid:durableId="373819068">
    <w:abstractNumId w:val="7"/>
  </w:num>
  <w:num w:numId="6" w16cid:durableId="730006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41"/>
  </w:num>
  <w:num w:numId="13" w16cid:durableId="1903521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5"/>
  </w:num>
  <w:num w:numId="15" w16cid:durableId="279773990">
    <w:abstractNumId w:val="39"/>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8"/>
  </w:num>
  <w:num w:numId="24" w16cid:durableId="397828114">
    <w:abstractNumId w:val="33"/>
  </w:num>
  <w:num w:numId="25" w16cid:durableId="1131438345">
    <w:abstractNumId w:val="15"/>
  </w:num>
  <w:num w:numId="26" w16cid:durableId="1092313196">
    <w:abstractNumId w:val="31"/>
  </w:num>
  <w:num w:numId="27" w16cid:durableId="478303799">
    <w:abstractNumId w:val="20"/>
  </w:num>
  <w:num w:numId="28" w16cid:durableId="2125028654">
    <w:abstractNumId w:val="9"/>
  </w:num>
  <w:num w:numId="29" w16cid:durableId="929243833">
    <w:abstractNumId w:val="1"/>
  </w:num>
  <w:num w:numId="30" w16cid:durableId="20745002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4"/>
  </w:num>
  <w:num w:numId="36" w16cid:durableId="1106728880">
    <w:abstractNumId w:val="2"/>
  </w:num>
  <w:num w:numId="37" w16cid:durableId="1820338956">
    <w:abstractNumId w:val="16"/>
  </w:num>
  <w:num w:numId="38" w16cid:durableId="449936161">
    <w:abstractNumId w:val="36"/>
  </w:num>
  <w:num w:numId="39" w16cid:durableId="436950315">
    <w:abstractNumId w:val="40"/>
  </w:num>
  <w:num w:numId="40" w16cid:durableId="637302873">
    <w:abstractNumId w:val="3"/>
  </w:num>
  <w:num w:numId="41" w16cid:durableId="15542668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7"/>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 w:numId="45" w16cid:durableId="1805736607">
    <w:abstractNumId w:val="26"/>
  </w:num>
  <w:num w:numId="46" w16cid:durableId="1566986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1E30"/>
    <w:rsid w:val="003C3172"/>
    <w:rsid w:val="003C4EBE"/>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000"/>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D7DE3"/>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5699D"/>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zemesgramata.lv/lv/Search/GetFolioDataByCadastre?loginUsingLvLv=&amp;cadasterId=7001001140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5" Type="http://schemas.openxmlformats.org/officeDocument/2006/relationships/footnotes" Target="footnotes.xml"/><Relationship Id="rId15"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10" Type="http://schemas.openxmlformats.org/officeDocument/2006/relationships/hyperlink" Target="https://zemesgramata.lv/lv/Search/GetFolioDataByCadastre?loginUsingLvLv=false&amp;cadasterId=7001001206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14" Type="http://schemas.openxmlformats.org/officeDocument/2006/relationships/hyperlink" Target="https://www.kadastrs.lv/properties/4901570040?options%5Bnew_tab%5D=true&amp;options%5Borigin%5D=property&amp;options%5Bsource%5D%5B%5D%5Bid%5D=4900283098&amp;options%5Bsource%5D%5B%5D%5Btype%5D=parce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2</Pages>
  <Words>3798</Words>
  <Characters>2165</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432</cp:revision>
  <dcterms:created xsi:type="dcterms:W3CDTF">2024-09-06T08:06:00Z</dcterms:created>
  <dcterms:modified xsi:type="dcterms:W3CDTF">2025-12-02T09:26:00Z</dcterms:modified>
</cp:coreProperties>
</file>